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0E4CF5E">
      <w:pPr>
        <w:spacing w:line="360" w:lineRule="auto"/>
        <w:jc w:val="center"/>
        <w:rPr>
          <w:rFonts w:hint="default" w:ascii="Times New Roman Bold" w:hAnsi="Times New Roman Bold" w:eastAsia="SimSun" w:cs="Times New Roman Bold"/>
          <w:b/>
          <w:bCs/>
          <w:sz w:val="28"/>
          <w:szCs w:val="36"/>
          <w:lang w:val="en-US" w:eastAsia="zh-CN"/>
        </w:rPr>
      </w:pPr>
      <w:r>
        <w:rPr>
          <w:rFonts w:hint="default" w:ascii="Times New Roman Bold" w:hAnsi="Times New Roman Bold" w:eastAsia="SimSun" w:cs="Times New Roman Bold"/>
          <w:b/>
          <w:bCs/>
          <w:sz w:val="28"/>
          <w:szCs w:val="36"/>
          <w:lang w:val="en-US" w:eastAsia="zh-CN"/>
        </w:rPr>
        <w:t>Quantitative Metric Formula</w:t>
      </w:r>
    </w:p>
    <w:p w14:paraId="1F327277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sz w:val="24"/>
          <w:szCs w:val="32"/>
          <w:highlight w:val="cyan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sz w:val="24"/>
          <w:szCs w:val="32"/>
          <w:highlight w:val="cyan"/>
          <w:lang w:val="en-US" w:eastAsia="zh-CN"/>
        </w:rPr>
        <w:t>1.1 POS（part of speech）Ratios (Stanford CoreNLP) - POSR</w:t>
      </w:r>
    </w:p>
    <w:p w14:paraId="460F122A">
      <w:pPr>
        <w:spacing w:line="360" w:lineRule="auto"/>
        <w:ind w:firstLine="420" w:firstLineChars="0"/>
        <w:jc w:val="both"/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1.1.1 名词比例 - Noun Ratio - NR</w:t>
      </w:r>
    </w:p>
    <w:p w14:paraId="2DAD5941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1.1.2 动词比例 - Verb Ratio - VR</w:t>
      </w:r>
    </w:p>
    <w:p w14:paraId="6AE2ECDC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1.1.3 形容词比例 - Adjective Ratio - AR</w:t>
      </w:r>
    </w:p>
    <w:p w14:paraId="08063870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1.1.4 副词比例 - Adverb Ratio - AdvR</w:t>
      </w:r>
    </w:p>
    <w:p w14:paraId="6B4453B4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1.1.5 Other POS ratios can be added with corresponding abbreviations as needed.</w:t>
      </w:r>
    </w:p>
    <w:p w14:paraId="65DBECA6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（NN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NNS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NNP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NNPS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PRP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PRP$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WP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WP$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VB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VBD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VBG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VBN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VBP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VBZ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MD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JJ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JJR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JJS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RB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RBR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RBS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WRB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DT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PDT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WDT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CD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IN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CC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UH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EX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FW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LS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SYM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POS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TO</w:t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ab/>
      </w:r>
      <w:r>
        <w:rPr>
          <w:rFonts w:hint="default" w:ascii="Times New Roman Regular" w:hAnsi="Times New Roman Regular" w:eastAsia="SimSun" w:cs="Times New Roman Regular"/>
          <w:sz w:val="24"/>
          <w:szCs w:val="32"/>
          <w:lang w:val="en-US" w:eastAsia="zh-CN"/>
        </w:rPr>
        <w:t>RP）</w:t>
      </w:r>
    </w:p>
    <w:p w14:paraId="60609AA6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sz w:val="28"/>
          <w:szCs w:val="36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</w:rPr>
        <w:drawing>
          <wp:inline distT="0" distB="0" distL="114300" distR="114300">
            <wp:extent cx="4780280" cy="3018155"/>
            <wp:effectExtent l="0" t="0" r="20320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96733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</w:rPr>
      </w:pPr>
      <w:r>
        <w:rPr>
          <w:rFonts w:hint="default" w:ascii="Times New Roman Regular" w:hAnsi="Times New Roman Regular" w:eastAsia="SimSun" w:cs="Times New Roman Regular"/>
        </w:rPr>
        <w:drawing>
          <wp:inline distT="0" distB="0" distL="114300" distR="114300">
            <wp:extent cx="5270500" cy="1077595"/>
            <wp:effectExtent l="0" t="0" r="12700" b="146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42264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</w:rPr>
      </w:pPr>
    </w:p>
    <w:p w14:paraId="427660A7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lang w:val="en-US" w:eastAsia="zh-CN"/>
        </w:rPr>
        <w:t>N total means the number of the total words in text</w:t>
      </w:r>
      <w:r>
        <w:rPr>
          <w:rFonts w:hint="default" w:ascii="Times New Roman Regular" w:hAnsi="Times New Roman Regular" w:eastAsia="SimSun" w:cs="Times New Roman Regular"/>
          <w:lang w:val="en-US" w:eastAsia="zh-CN"/>
        </w:rPr>
        <w:t>.</w:t>
      </w:r>
    </w:p>
    <w:p w14:paraId="51181BBB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lang w:val="en-US" w:eastAsia="zh-CN"/>
        </w:rPr>
      </w:pPr>
    </w:p>
    <w:p w14:paraId="2B09AA33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lang w:val="en-US" w:eastAsia="zh-CN"/>
        </w:rPr>
      </w:pPr>
    </w:p>
    <w:p w14:paraId="6BBB71B5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sz w:val="24"/>
          <w:szCs w:val="24"/>
          <w:highlight w:val="cyan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sz w:val="24"/>
          <w:szCs w:val="24"/>
          <w:highlight w:val="cyan"/>
          <w:lang w:val="en-US" w:eastAsia="zh-CN"/>
        </w:rPr>
        <w:t>1.2 实词比例-Content Word Proportion - CWP</w:t>
      </w:r>
    </w:p>
    <w:p w14:paraId="06D6ED16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FF0000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color w:val="FF0000"/>
          <w:sz w:val="24"/>
          <w:szCs w:val="24"/>
          <w:lang w:val="en-US" w:eastAsia="zh-CN"/>
        </w:rPr>
        <w:t>content words = noun + verb + adj + adv + pronoun</w:t>
      </w:r>
    </w:p>
    <w:p w14:paraId="2E6D3C2A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color w:val="FF0000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</w:rPr>
        <w:drawing>
          <wp:inline distT="0" distB="0" distL="114300" distR="114300">
            <wp:extent cx="4650105" cy="1064260"/>
            <wp:effectExtent l="0" t="0" r="23495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19A9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lang w:val="en-US" w:eastAsia="zh-CN"/>
        </w:rPr>
      </w:pPr>
    </w:p>
    <w:p w14:paraId="5EBBD126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sz w:val="24"/>
          <w:szCs w:val="24"/>
          <w:highlight w:val="cyan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sz w:val="24"/>
          <w:szCs w:val="24"/>
          <w:highlight w:val="cyan"/>
          <w:lang w:val="en-US" w:eastAsia="zh-CN"/>
        </w:rPr>
        <w:t>1.3 虚词比例-Function Word Proportion - FWP</w:t>
      </w:r>
    </w:p>
    <w:p w14:paraId="27CCC79F">
      <w:pPr>
        <w:spacing w:line="360" w:lineRule="auto"/>
        <w:jc w:val="both"/>
        <w:rPr>
          <w:rFonts w:hint="default" w:ascii="Times New Roman Regular" w:hAnsi="Times New Roman Regular" w:eastAsia="SimSun" w:cs="Times New Roman Regular"/>
          <w:sz w:val="24"/>
          <w:szCs w:val="24"/>
          <w:lang w:val="en-US" w:eastAsia="zh-CN"/>
        </w:rPr>
      </w:pPr>
      <w:r>
        <w:rPr>
          <w:rFonts w:hint="default" w:ascii="Times New Roman Regular" w:hAnsi="Times New Roman Regular" w:eastAsia="SimSun" w:cs="Times New Roman Regular"/>
          <w:sz w:val="24"/>
          <w:szCs w:val="24"/>
          <w:lang w:val="en-US" w:eastAsia="zh-CN"/>
        </w:rPr>
        <w:t>虚词亦称</w:t>
      </w:r>
      <w:r>
        <w:rPr>
          <w:rFonts w:hint="default" w:ascii="Times New Roman Regular" w:hAnsi="Times New Roman Regular" w:eastAsia="SimSun" w:cs="Times New Roman Regular"/>
          <w:color w:val="FF0000"/>
          <w:sz w:val="24"/>
          <w:szCs w:val="24"/>
          <w:lang w:val="en-US" w:eastAsia="zh-CN"/>
        </w:rPr>
        <w:t>function words</w:t>
      </w:r>
      <w:r>
        <w:rPr>
          <w:rFonts w:hint="default" w:ascii="Times New Roman Regular" w:hAnsi="Times New Roman Regular" w:eastAsia="SimSun" w:cs="Times New Roman Regular"/>
          <w:sz w:val="24"/>
          <w:szCs w:val="24"/>
          <w:lang w:val="en-US" w:eastAsia="zh-CN"/>
        </w:rPr>
        <w:t>，包括["限定词", "介词/连词", "感叹词", "存在词", "外来词", "列表项标记", "符号", "所有格标记", "不定式标记", "小品词"]</w:t>
      </w:r>
    </w:p>
    <w:p w14:paraId="6EF439F7">
      <w:pPr>
        <w:spacing w:line="360" w:lineRule="auto"/>
        <w:jc w:val="both"/>
      </w:pPr>
      <w:r>
        <w:drawing>
          <wp:inline distT="0" distB="0" distL="114300" distR="114300">
            <wp:extent cx="5264785" cy="670560"/>
            <wp:effectExtent l="0" t="0" r="18415" b="152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C4F3">
      <w:pPr>
        <w:spacing w:line="360" w:lineRule="auto"/>
        <w:jc w:val="both"/>
        <w:rPr>
          <w:sz w:val="24"/>
          <w:szCs w:val="32"/>
        </w:rPr>
      </w:pPr>
    </w:p>
    <w:p w14:paraId="161CC79D">
      <w:pPr>
        <w:spacing w:line="360" w:lineRule="auto"/>
        <w:jc w:val="both"/>
        <w:rPr>
          <w:rFonts w:hint="default"/>
          <w:sz w:val="24"/>
          <w:szCs w:val="32"/>
          <w:highlight w:val="cyan"/>
          <w:lang w:val="en-US" w:eastAsia="zh-CN"/>
        </w:rPr>
      </w:pPr>
      <w:r>
        <w:rPr>
          <w:rFonts w:hint="default"/>
          <w:sz w:val="24"/>
          <w:szCs w:val="32"/>
          <w:highlight w:val="cyan"/>
          <w:lang w:val="en-US" w:eastAsia="zh-CN"/>
        </w:rPr>
        <w:t>1.4 词长分布</w:t>
      </w:r>
      <w:r>
        <w:rPr>
          <w:rFonts w:hint="eastAsia"/>
          <w:sz w:val="24"/>
          <w:szCs w:val="32"/>
          <w:highlight w:val="cyan"/>
          <w:lang w:val="en-US" w:eastAsia="zh-CN"/>
        </w:rPr>
        <w:t xml:space="preserve"> </w:t>
      </w:r>
      <w:r>
        <w:rPr>
          <w:rFonts w:hint="default"/>
          <w:sz w:val="24"/>
          <w:szCs w:val="32"/>
          <w:highlight w:val="cyan"/>
          <w:lang w:val="en-US" w:eastAsia="zh-CN"/>
        </w:rPr>
        <w:t>-Word Length Distribution</w:t>
      </w:r>
    </w:p>
    <w:p w14:paraId="6E739381">
      <w:pPr>
        <w:spacing w:line="360" w:lineRule="auto"/>
        <w:jc w:val="both"/>
        <w:rPr>
          <w:rFonts w:hint="default"/>
          <w:color w:val="FF0000"/>
          <w:sz w:val="24"/>
          <w:szCs w:val="32"/>
          <w:lang w:val="en-US" w:eastAsia="zh-CN"/>
        </w:rPr>
      </w:pPr>
      <w:r>
        <w:rPr>
          <w:rFonts w:hint="eastAsia"/>
          <w:color w:val="FF0000"/>
          <w:sz w:val="24"/>
          <w:szCs w:val="32"/>
          <w:lang w:val="en-US" w:eastAsia="zh-CN"/>
        </w:rPr>
        <w:t>The word length is calculated by the number of letters in each word</w:t>
      </w:r>
      <w:r>
        <w:rPr>
          <w:rFonts w:hint="default"/>
          <w:color w:val="FF0000"/>
          <w:sz w:val="24"/>
          <w:szCs w:val="32"/>
          <w:lang w:val="en-US" w:eastAsia="zh-CN"/>
        </w:rPr>
        <w:t>.</w:t>
      </w:r>
    </w:p>
    <w:p w14:paraId="2310E9E8">
      <w:pPr>
        <w:spacing w:line="360" w:lineRule="auto"/>
        <w:jc w:val="center"/>
      </w:pPr>
      <w:r>
        <w:drawing>
          <wp:inline distT="0" distB="0" distL="114300" distR="114300">
            <wp:extent cx="3852545" cy="1967230"/>
            <wp:effectExtent l="0" t="0" r="8255" b="139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7D81B">
      <w:pPr>
        <w:spacing w:line="360" w:lineRule="auto"/>
        <w:jc w:val="center"/>
      </w:pPr>
      <w:r>
        <w:drawing>
          <wp:inline distT="0" distB="0" distL="114300" distR="114300">
            <wp:extent cx="2874645" cy="1930400"/>
            <wp:effectExtent l="0" t="0" r="2095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C1F1">
      <w:pPr>
        <w:spacing w:line="360" w:lineRule="auto"/>
        <w:jc w:val="center"/>
      </w:pPr>
    </w:p>
    <w:p w14:paraId="5CEEB1F7">
      <w:pPr>
        <w:spacing w:line="360" w:lineRule="auto"/>
        <w:jc w:val="left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1.5 陈述句，感叹句，疑问句比例Sentence Type Ratio - STR</w:t>
      </w:r>
    </w:p>
    <w:p w14:paraId="6D70DCF9">
      <w:p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1.5.1陈述句比例 - Declarative Sentence Ratio - DSR</w:t>
      </w:r>
    </w:p>
    <w:p w14:paraId="526423CF">
      <w:p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1.5.2感叹句比例 - Exclamatory Sentence Ratio - ESR</w:t>
      </w:r>
    </w:p>
    <w:p w14:paraId="21255440">
      <w:p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1.5.3疑问句比例 - Interrogative Sentence Ratio - ISR</w:t>
      </w:r>
    </w:p>
    <w:p w14:paraId="328AE854">
      <w:pPr>
        <w:spacing w:line="360" w:lineRule="auto"/>
        <w:ind w:firstLine="420" w:firstLineChars="0"/>
        <w:jc w:val="center"/>
      </w:pPr>
      <w:r>
        <w:drawing>
          <wp:inline distT="0" distB="0" distL="114300" distR="114300">
            <wp:extent cx="3646805" cy="2298065"/>
            <wp:effectExtent l="0" t="0" r="10795" b="133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F98C">
      <w:pPr>
        <w:spacing w:line="360" w:lineRule="auto"/>
        <w:ind w:firstLine="420" w:firstLineChars="0"/>
        <w:jc w:val="left"/>
      </w:pPr>
    </w:p>
    <w:p w14:paraId="1F2845EA">
      <w:pPr>
        <w:spacing w:line="360" w:lineRule="auto"/>
        <w:jc w:val="left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2.1词汇丰富度指标 lexical richness</w:t>
      </w:r>
    </w:p>
    <w:p w14:paraId="6A339324">
      <w:pPr>
        <w:spacing w:line="360" w:lineRule="auto"/>
        <w:ind w:firstLine="420" w:firstLineChars="0"/>
        <w:jc w:val="center"/>
      </w:pPr>
      <w:r>
        <w:drawing>
          <wp:inline distT="0" distB="0" distL="114300" distR="114300">
            <wp:extent cx="2957195" cy="1705610"/>
            <wp:effectExtent l="0" t="0" r="14605" b="215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C195">
      <w:pPr>
        <w:spacing w:line="360" w:lineRule="auto"/>
        <w:ind w:firstLine="420" w:firstLineChars="0"/>
        <w:jc w:val="center"/>
      </w:pPr>
      <w:r>
        <w:drawing>
          <wp:inline distT="0" distB="0" distL="114300" distR="114300">
            <wp:extent cx="3657600" cy="1173480"/>
            <wp:effectExtent l="0" t="0" r="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5A02">
      <w:pPr>
        <w:spacing w:line="360" w:lineRule="auto"/>
        <w:ind w:firstLine="420" w:firstLineChars="0"/>
        <w:jc w:val="center"/>
      </w:pPr>
      <w:r>
        <w:drawing>
          <wp:inline distT="0" distB="0" distL="114300" distR="114300">
            <wp:extent cx="3743325" cy="1045210"/>
            <wp:effectExtent l="0" t="0" r="15875" b="215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E59B0">
      <w:pPr>
        <w:spacing w:line="360" w:lineRule="auto"/>
        <w:jc w:val="center"/>
      </w:pPr>
      <w:r>
        <w:drawing>
          <wp:inline distT="0" distB="0" distL="114300" distR="114300">
            <wp:extent cx="3525520" cy="2684145"/>
            <wp:effectExtent l="0" t="0" r="5080" b="825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EECD">
      <w:pPr>
        <w:spacing w:line="360" w:lineRule="auto"/>
        <w:jc w:val="center"/>
      </w:pPr>
      <w:r>
        <w:drawing>
          <wp:inline distT="0" distB="0" distL="114300" distR="114300">
            <wp:extent cx="3609975" cy="2724785"/>
            <wp:effectExtent l="0" t="0" r="22225" b="184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04C6">
      <w:pPr>
        <w:spacing w:line="360" w:lineRule="auto"/>
        <w:jc w:val="center"/>
      </w:pPr>
      <w:r>
        <w:drawing>
          <wp:inline distT="0" distB="0" distL="114300" distR="114300">
            <wp:extent cx="4266565" cy="2437130"/>
            <wp:effectExtent l="0" t="0" r="635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012B">
      <w:pPr>
        <w:spacing w:line="360" w:lineRule="auto"/>
        <w:jc w:val="center"/>
      </w:pPr>
      <w:r>
        <w:drawing>
          <wp:inline distT="0" distB="0" distL="114300" distR="114300">
            <wp:extent cx="3503930" cy="2259330"/>
            <wp:effectExtent l="0" t="0" r="127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76320" cy="2128520"/>
            <wp:effectExtent l="0" t="0" r="508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646F">
      <w:pPr>
        <w:spacing w:line="360" w:lineRule="auto"/>
        <w:jc w:val="center"/>
      </w:pPr>
    </w:p>
    <w:p w14:paraId="1ED5F3EC">
      <w:pPr>
        <w:spacing w:line="360" w:lineRule="auto"/>
        <w:jc w:val="both"/>
        <w:rPr>
          <w:rFonts w:hint="default"/>
          <w:lang w:val="en-US" w:eastAsia="zh-CN"/>
        </w:rPr>
      </w:pPr>
    </w:p>
    <w:p w14:paraId="69FA08A2">
      <w:pPr>
        <w:spacing w:line="360" w:lineRule="auto"/>
        <w:jc w:val="both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2.2 活动度/描写度/名词性-Activity, descriptivity, nominality</w:t>
      </w:r>
    </w:p>
    <w:p w14:paraId="19803A24">
      <w:pPr>
        <w:spacing w:line="360" w:lineRule="auto"/>
        <w:jc w:val="center"/>
      </w:pPr>
      <w:r>
        <w:drawing>
          <wp:inline distT="0" distB="0" distL="114300" distR="114300">
            <wp:extent cx="3618865" cy="2966720"/>
            <wp:effectExtent l="0" t="0" r="13335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F4888">
      <w:pPr>
        <w:spacing w:line="360" w:lineRule="auto"/>
        <w:jc w:val="center"/>
      </w:pPr>
    </w:p>
    <w:p w14:paraId="17BCC5E8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h-point</w:t>
      </w:r>
    </w:p>
    <w:p w14:paraId="54208705">
      <w:pPr>
        <w:spacing w:line="360" w:lineRule="auto"/>
        <w:jc w:val="center"/>
      </w:pPr>
      <w:r>
        <w:drawing>
          <wp:inline distT="0" distB="0" distL="114300" distR="114300">
            <wp:extent cx="3524250" cy="1920875"/>
            <wp:effectExtent l="0" t="0" r="635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997B">
      <w:pPr>
        <w:spacing w:line="360" w:lineRule="auto"/>
        <w:jc w:val="center"/>
      </w:pPr>
      <w:r>
        <w:drawing>
          <wp:inline distT="0" distB="0" distL="114300" distR="114300">
            <wp:extent cx="3305175" cy="2449195"/>
            <wp:effectExtent l="0" t="0" r="22225" b="1460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7023E">
      <w:pPr>
        <w:spacing w:line="360" w:lineRule="auto"/>
        <w:ind w:left="840" w:leftChars="0" w:firstLine="420" w:firstLineChars="0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总结如下：</w:t>
      </w:r>
    </w:p>
    <w:p w14:paraId="063F93F4">
      <w:pPr>
        <w:spacing w:line="360" w:lineRule="auto"/>
        <w:jc w:val="center"/>
      </w:pPr>
      <w:r>
        <w:drawing>
          <wp:inline distT="0" distB="0" distL="114300" distR="114300">
            <wp:extent cx="3446145" cy="1122680"/>
            <wp:effectExtent l="0" t="0" r="8255" b="203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C17E7">
      <w:pPr>
        <w:spacing w:line="360" w:lineRule="auto"/>
        <w:jc w:val="center"/>
      </w:pPr>
    </w:p>
    <w:p w14:paraId="18CF5272">
      <w:pPr>
        <w:spacing w:line="360" w:lineRule="auto"/>
        <w:jc w:val="left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R1 lexical Richness</w:t>
      </w:r>
    </w:p>
    <w:p w14:paraId="1F37C825">
      <w:pPr>
        <w:spacing w:line="360" w:lineRule="auto"/>
        <w:jc w:val="center"/>
      </w:pPr>
      <w:r>
        <w:drawing>
          <wp:inline distT="0" distB="0" distL="114300" distR="114300">
            <wp:extent cx="2648585" cy="1570990"/>
            <wp:effectExtent l="0" t="0" r="18415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6235" cy="3503930"/>
            <wp:effectExtent l="0" t="0" r="24765" b="127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1ABE8">
      <w:pPr>
        <w:spacing w:line="360" w:lineRule="auto"/>
        <w:jc w:val="center"/>
      </w:pPr>
    </w:p>
    <w:p w14:paraId="48D273DE">
      <w:pPr>
        <w:spacing w:line="360" w:lineRule="auto"/>
        <w:jc w:val="left"/>
      </w:pPr>
      <w:r>
        <w:rPr>
          <w:rFonts w:hint="eastAsia"/>
          <w:highlight w:val="cyan"/>
          <w:lang w:val="en-US" w:eastAsia="zh-CN"/>
        </w:rPr>
        <w:t>## Text lambda</w:t>
      </w:r>
    </w:p>
    <w:p w14:paraId="04B3036E">
      <w:pPr>
        <w:spacing w:line="360" w:lineRule="auto"/>
        <w:jc w:val="center"/>
      </w:pPr>
      <w:r>
        <w:drawing>
          <wp:inline distT="0" distB="0" distL="114300" distR="114300">
            <wp:extent cx="4662170" cy="2350135"/>
            <wp:effectExtent l="0" t="0" r="11430" b="1206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4976D">
      <w:pPr>
        <w:spacing w:line="360" w:lineRule="auto"/>
        <w:jc w:val="center"/>
      </w:pPr>
      <w:r>
        <w:drawing>
          <wp:inline distT="0" distB="0" distL="114300" distR="114300">
            <wp:extent cx="3453765" cy="4208780"/>
            <wp:effectExtent l="0" t="0" r="635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A7FC">
      <w:pPr>
        <w:spacing w:line="360" w:lineRule="auto"/>
        <w:jc w:val="center"/>
      </w:pPr>
      <w:r>
        <w:drawing>
          <wp:inline distT="0" distB="0" distL="114300" distR="114300">
            <wp:extent cx="4491355" cy="1115060"/>
            <wp:effectExtent l="0" t="0" r="4445" b="254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1CF36">
      <w:pPr>
        <w:spacing w:line="360" w:lineRule="auto"/>
        <w:jc w:val="center"/>
      </w:pPr>
    </w:p>
    <w:p w14:paraId="50313BE5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Author View</w:t>
      </w:r>
    </w:p>
    <w:p w14:paraId="40326D9B">
      <w:pPr>
        <w:spacing w:line="360" w:lineRule="auto"/>
        <w:jc w:val="center"/>
        <w:rPr>
          <w:rFonts w:hint="default"/>
          <w:highlight w:val="cyan"/>
          <w:lang w:val="en-US" w:eastAsia="zh-CN"/>
        </w:rPr>
      </w:pPr>
      <w:r>
        <w:drawing>
          <wp:inline distT="0" distB="0" distL="114300" distR="114300">
            <wp:extent cx="3075940" cy="2368550"/>
            <wp:effectExtent l="0" t="0" r="2286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0C18">
      <w:pPr>
        <w:spacing w:line="360" w:lineRule="auto"/>
        <w:jc w:val="center"/>
      </w:pPr>
      <w:r>
        <w:drawing>
          <wp:inline distT="0" distB="0" distL="114300" distR="114300">
            <wp:extent cx="3771900" cy="2285365"/>
            <wp:effectExtent l="0" t="0" r="1270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971C">
      <w:pPr>
        <w:spacing w:line="360" w:lineRule="auto"/>
        <w:jc w:val="center"/>
      </w:pPr>
      <w:r>
        <w:drawing>
          <wp:inline distT="0" distB="0" distL="114300" distR="114300">
            <wp:extent cx="3976370" cy="1752600"/>
            <wp:effectExtent l="0" t="0" r="1143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BC2D9">
      <w:pPr>
        <w:spacing w:line="360" w:lineRule="auto"/>
        <w:jc w:val="center"/>
      </w:pPr>
      <w:r>
        <w:drawing>
          <wp:inline distT="0" distB="0" distL="114300" distR="114300">
            <wp:extent cx="4255135" cy="2272665"/>
            <wp:effectExtent l="0" t="0" r="12065" b="133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CE002">
      <w:pPr>
        <w:spacing w:line="360" w:lineRule="auto"/>
        <w:jc w:val="center"/>
      </w:pPr>
      <w:r>
        <w:drawing>
          <wp:inline distT="0" distB="0" distL="114300" distR="114300">
            <wp:extent cx="3619500" cy="2251075"/>
            <wp:effectExtent l="0" t="0" r="1270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4648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Verb Spacing</w:t>
      </w:r>
    </w:p>
    <w:p w14:paraId="276C7DDB">
      <w:pPr>
        <w:spacing w:line="360" w:lineRule="auto"/>
        <w:jc w:val="center"/>
      </w:pPr>
      <w:r>
        <w:drawing>
          <wp:inline distT="0" distB="0" distL="114300" distR="114300">
            <wp:extent cx="4002405" cy="2517140"/>
            <wp:effectExtent l="0" t="0" r="10795" b="2286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4052">
      <w:pPr>
        <w:spacing w:line="360" w:lineRule="auto"/>
        <w:jc w:val="center"/>
      </w:pPr>
      <w:r>
        <w:drawing>
          <wp:inline distT="0" distB="0" distL="114300" distR="114300">
            <wp:extent cx="3796030" cy="2724150"/>
            <wp:effectExtent l="0" t="0" r="1397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AC2F0">
      <w:pPr>
        <w:spacing w:line="360" w:lineRule="auto"/>
        <w:jc w:val="center"/>
        <w:rPr>
          <w:rFonts w:hint="default"/>
          <w:lang w:val="en-US" w:eastAsia="zh-CN"/>
        </w:rPr>
      </w:pPr>
    </w:p>
    <w:p w14:paraId="3E913D96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Text alpha based on h-point</w:t>
      </w:r>
    </w:p>
    <w:p w14:paraId="548F5FBE">
      <w:pPr>
        <w:spacing w:line="360" w:lineRule="auto"/>
        <w:jc w:val="center"/>
      </w:pPr>
      <w:r>
        <w:drawing>
          <wp:inline distT="0" distB="0" distL="114300" distR="114300">
            <wp:extent cx="3792220" cy="2362835"/>
            <wp:effectExtent l="0" t="0" r="17780" b="2476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7D2F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Lexical Entropy</w:t>
      </w:r>
    </w:p>
    <w:p w14:paraId="75FDF8AC">
      <w:pPr>
        <w:spacing w:line="360" w:lineRule="auto"/>
        <w:jc w:val="center"/>
        <w:rPr>
          <w:rFonts w:hint="default"/>
          <w:highlight w:val="cyan"/>
          <w:lang w:val="en-US" w:eastAsia="zh-CN"/>
        </w:rPr>
      </w:pPr>
      <w:r>
        <w:drawing>
          <wp:inline distT="0" distB="0" distL="114300" distR="114300">
            <wp:extent cx="4067810" cy="3969385"/>
            <wp:effectExtent l="0" t="0" r="21590" b="184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705F">
      <w:pPr>
        <w:spacing w:line="360" w:lineRule="auto"/>
        <w:jc w:val="center"/>
        <w:rPr>
          <w:rFonts w:hint="default"/>
          <w:lang w:val="en-US" w:eastAsia="zh-CN"/>
        </w:rPr>
      </w:pPr>
    </w:p>
    <w:p w14:paraId="1DAA3AAE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Relative Repetition Rate (RRmc)</w:t>
      </w:r>
    </w:p>
    <w:p w14:paraId="2DC89C80">
      <w:pPr>
        <w:spacing w:line="360" w:lineRule="auto"/>
        <w:jc w:val="center"/>
      </w:pPr>
      <w:r>
        <w:drawing>
          <wp:inline distT="0" distB="0" distL="114300" distR="114300">
            <wp:extent cx="3656965" cy="2647315"/>
            <wp:effectExtent l="0" t="0" r="635" b="1968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371B">
      <w:pPr>
        <w:spacing w:line="360" w:lineRule="auto"/>
        <w:jc w:val="center"/>
      </w:pPr>
      <w:r>
        <w:drawing>
          <wp:inline distT="0" distB="0" distL="114300" distR="114300">
            <wp:extent cx="3956050" cy="2942590"/>
            <wp:effectExtent l="0" t="0" r="635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A331">
      <w:pPr>
        <w:spacing w:line="360" w:lineRule="auto"/>
        <w:jc w:val="center"/>
      </w:pPr>
    </w:p>
    <w:p w14:paraId="0893876E">
      <w:pPr>
        <w:spacing w:line="360" w:lineRule="auto"/>
        <w:jc w:val="left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## </w:t>
      </w:r>
      <w:r>
        <w:rPr>
          <w:rFonts w:hint="default"/>
          <w:highlight w:val="cyan"/>
          <w:lang w:val="en-US" w:eastAsia="zh-CN"/>
        </w:rPr>
        <w:t xml:space="preserve">HLP (Hapax Legomena Proportion) </w:t>
      </w:r>
    </w:p>
    <w:p w14:paraId="5A86D803">
      <w:pPr>
        <w:spacing w:line="360" w:lineRule="auto"/>
        <w:jc w:val="center"/>
      </w:pPr>
      <w:r>
        <w:drawing>
          <wp:inline distT="0" distB="0" distL="114300" distR="114300">
            <wp:extent cx="4074795" cy="2735580"/>
            <wp:effectExtent l="0" t="0" r="14605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43F41">
      <w:pPr>
        <w:spacing w:line="360" w:lineRule="auto"/>
        <w:jc w:val="center"/>
      </w:pPr>
    </w:p>
    <w:p w14:paraId="7DD5AA07">
      <w:pPr>
        <w:spacing w:line="360" w:lineRule="auto"/>
        <w:jc w:val="center"/>
      </w:pPr>
    </w:p>
    <w:p w14:paraId="5366760A">
      <w:pPr>
        <w:spacing w:line="360" w:lineRule="auto"/>
        <w:jc w:val="center"/>
      </w:pPr>
    </w:p>
    <w:p w14:paraId="666A3F74">
      <w:pPr>
        <w:spacing w:line="360" w:lineRule="auto"/>
        <w:jc w:val="center"/>
      </w:pPr>
    </w:p>
    <w:p w14:paraId="4FCF76F3">
      <w:pPr>
        <w:spacing w:line="360" w:lineRule="auto"/>
        <w:jc w:val="center"/>
      </w:pPr>
    </w:p>
    <w:p w14:paraId="102B1F5A">
      <w:pPr>
        <w:spacing w:line="360" w:lineRule="auto"/>
        <w:jc w:val="center"/>
      </w:pPr>
    </w:p>
    <w:p w14:paraId="17811FDD">
      <w:pPr>
        <w:spacing w:line="360" w:lineRule="auto"/>
        <w:jc w:val="center"/>
      </w:pPr>
    </w:p>
    <w:p w14:paraId="3F5CC817">
      <w:pPr>
        <w:spacing w:line="360" w:lineRule="auto"/>
        <w:jc w:val="center"/>
      </w:pPr>
    </w:p>
    <w:p w14:paraId="7BF39035">
      <w:pPr>
        <w:spacing w:line="360" w:lineRule="auto"/>
        <w:jc w:val="left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2.3.1平均依存距离 mean dependence distance (MDD)</w:t>
      </w:r>
    </w:p>
    <w:p w14:paraId="3398530C">
      <w:pPr>
        <w:spacing w:line="360" w:lineRule="auto"/>
        <w:jc w:val="left"/>
      </w:pPr>
      <w:r>
        <w:drawing>
          <wp:inline distT="0" distB="0" distL="114300" distR="114300">
            <wp:extent cx="5272405" cy="3718560"/>
            <wp:effectExtent l="0" t="0" r="10795" b="1524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929380"/>
            <wp:effectExtent l="0" t="0" r="12065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5804">
      <w:pPr>
        <w:spacing w:line="360" w:lineRule="auto"/>
        <w:jc w:val="left"/>
      </w:pPr>
    </w:p>
    <w:p w14:paraId="34367924">
      <w:pPr>
        <w:spacing w:line="360" w:lineRule="auto"/>
        <w:jc w:val="left"/>
      </w:pPr>
    </w:p>
    <w:p w14:paraId="5A2D2CBA">
      <w:pPr>
        <w:spacing w:line="360" w:lineRule="auto"/>
        <w:jc w:val="left"/>
      </w:pPr>
    </w:p>
    <w:p w14:paraId="17C605D8">
      <w:pPr>
        <w:spacing w:line="360" w:lineRule="auto"/>
        <w:jc w:val="left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2.3.2依存关系多样性 MSTTRDR</w:t>
      </w:r>
    </w:p>
    <w:p w14:paraId="2B89CAE0">
      <w:pPr>
        <w:spacing w:line="360" w:lineRule="auto"/>
        <w:jc w:val="left"/>
      </w:pPr>
      <w:r>
        <w:drawing>
          <wp:inline distT="0" distB="0" distL="114300" distR="114300">
            <wp:extent cx="5271770" cy="3355975"/>
            <wp:effectExtent l="0" t="0" r="11430" b="222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39BE">
      <w:pPr>
        <w:spacing w:line="360" w:lineRule="auto"/>
        <w:jc w:val="left"/>
      </w:pPr>
    </w:p>
    <w:p w14:paraId="79DE406C">
      <w:pPr>
        <w:spacing w:line="360" w:lineRule="auto"/>
        <w:jc w:val="left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2.3.3依存关系类型比例</w:t>
      </w:r>
      <w:r>
        <w:rPr>
          <w:rFonts w:hint="eastAsia"/>
          <w:highlight w:val="cyan"/>
          <w:lang w:val="en-US" w:eastAsia="zh-CN"/>
        </w:rPr>
        <w:t xml:space="preserve"> DRTR</w:t>
      </w:r>
    </w:p>
    <w:p w14:paraId="60507624">
      <w:pPr>
        <w:spacing w:line="360" w:lineRule="auto"/>
        <w:jc w:val="left"/>
      </w:pPr>
      <w:r>
        <w:drawing>
          <wp:inline distT="0" distB="0" distL="114300" distR="114300">
            <wp:extent cx="5274310" cy="3994150"/>
            <wp:effectExtent l="0" t="0" r="889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4FA1">
      <w:pPr>
        <w:spacing w:line="360" w:lineRule="auto"/>
        <w:jc w:val="left"/>
      </w:pPr>
    </w:p>
    <w:p w14:paraId="6685B805">
      <w:pPr>
        <w:spacing w:line="360" w:lineRule="auto"/>
        <w:jc w:val="left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2.3.4名词主语占比</w:t>
      </w:r>
    </w:p>
    <w:p w14:paraId="214BB9FF">
      <w:pPr>
        <w:spacing w:line="360" w:lineRule="auto"/>
        <w:jc w:val="left"/>
      </w:pPr>
      <w:r>
        <w:drawing>
          <wp:inline distT="0" distB="0" distL="114300" distR="114300">
            <wp:extent cx="5272405" cy="4049395"/>
            <wp:effectExtent l="0" t="0" r="10795" b="146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6EE984B3">
      <w:pPr>
        <w:spacing w:line="360" w:lineRule="auto"/>
        <w:jc w:val="left"/>
      </w:pPr>
    </w:p>
    <w:p w14:paraId="7629F00B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2.4 情感分析比例（基于NRC情感词典</w:t>
      </w:r>
      <w:r>
        <w:rPr>
          <w:rFonts w:hint="eastAsia"/>
          <w:highlight w:val="cyan"/>
          <w:lang w:val="en-US" w:eastAsia="zh-CN"/>
        </w:rPr>
        <w:t>）</w:t>
      </w:r>
    </w:p>
    <w:p w14:paraId="4DDA929F">
      <w:pPr>
        <w:spacing w:line="360" w:lineRule="auto"/>
        <w:jc w:val="left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(</w:t>
      </w:r>
      <w:r>
        <w:rPr>
          <w:rFonts w:hint="eastAsia"/>
          <w:highlight w:val="cyan"/>
          <w:lang w:val="en-US" w:eastAsia="zh-CN"/>
        </w:rPr>
        <w:t>NRC</w:t>
      </w:r>
      <w:r>
        <w:rPr>
          <w:rFonts w:hint="default"/>
          <w:highlight w:val="cyan"/>
          <w:lang w:val="en-US" w:eastAsia="zh-CN"/>
        </w:rPr>
        <w:t xml:space="preserve">: </w:t>
      </w:r>
      <w:r>
        <w:rPr>
          <w:rFonts w:hint="eastAsia"/>
          <w:highlight w:val="cyan"/>
          <w:lang w:val="en-US" w:eastAsia="zh-CN"/>
        </w:rPr>
        <w:fldChar w:fldCharType="begin"/>
      </w:r>
      <w:r>
        <w:rPr>
          <w:rFonts w:hint="eastAsia"/>
          <w:highlight w:val="cyan"/>
          <w:lang w:val="en-US" w:eastAsia="zh-CN"/>
        </w:rPr>
        <w:instrText xml:space="preserve"> HYPERLINK "https://saifmohammad.com/WebPages/NRC-Emotion-Lexicon.htm）" </w:instrText>
      </w:r>
      <w:r>
        <w:rPr>
          <w:rFonts w:hint="eastAsia"/>
          <w:highlight w:val="cyan"/>
          <w:lang w:val="en-US" w:eastAsia="zh-CN"/>
        </w:rPr>
        <w:fldChar w:fldCharType="separate"/>
      </w:r>
      <w:r>
        <w:rPr>
          <w:rStyle w:val="4"/>
          <w:rFonts w:hint="eastAsia"/>
          <w:highlight w:val="cyan"/>
          <w:lang w:val="en-US" w:eastAsia="zh-CN"/>
        </w:rPr>
        <w:t>https://saifmohammad.com/WebPages/NRC-Emotion-Lexicon.htm</w:t>
      </w:r>
      <w:r>
        <w:rPr>
          <w:rStyle w:val="4"/>
          <w:rFonts w:hint="default"/>
          <w:highlight w:val="cyan"/>
          <w:lang w:val="en-US" w:eastAsia="zh-CN"/>
        </w:rPr>
        <w:t>）</w:t>
      </w:r>
      <w:r>
        <w:rPr>
          <w:rFonts w:hint="eastAsia"/>
          <w:highlight w:val="cyan"/>
          <w:lang w:val="en-US" w:eastAsia="zh-CN"/>
        </w:rPr>
        <w:fldChar w:fldCharType="end"/>
      </w:r>
    </w:p>
    <w:p w14:paraId="4D102B6D">
      <w:pPr>
        <w:spacing w:line="360" w:lineRule="auto"/>
        <w:jc w:val="center"/>
      </w:pPr>
      <w:r>
        <w:drawing>
          <wp:inline distT="0" distB="0" distL="114300" distR="114300">
            <wp:extent cx="3442335" cy="2778760"/>
            <wp:effectExtent l="0" t="0" r="12065" b="1524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D2CE">
      <w:pPr>
        <w:spacing w:line="360" w:lineRule="auto"/>
        <w:jc w:val="center"/>
      </w:pPr>
      <w:r>
        <w:drawing>
          <wp:inline distT="0" distB="0" distL="114300" distR="114300">
            <wp:extent cx="5270500" cy="3535680"/>
            <wp:effectExtent l="0" t="0" r="12700" b="203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BC939">
      <w:pPr>
        <w:spacing w:line="360" w:lineRule="auto"/>
        <w:jc w:val="center"/>
      </w:pPr>
      <w:r>
        <w:drawing>
          <wp:inline distT="0" distB="0" distL="114300" distR="114300">
            <wp:extent cx="5271135" cy="1642110"/>
            <wp:effectExtent l="0" t="0" r="12065" b="88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27985"/>
            <wp:effectExtent l="0" t="0" r="10795" b="1841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6BF38D37">
      <w:pPr>
        <w:spacing w:line="360" w:lineRule="auto"/>
        <w:jc w:val="center"/>
      </w:pPr>
    </w:p>
    <w:p w14:paraId="0E5431A1">
      <w:pPr>
        <w:spacing w:line="360" w:lineRule="auto"/>
        <w:jc w:val="center"/>
        <w:rPr>
          <w:rFonts w:hint="eastAsia"/>
          <w:lang w:val="en-US" w:eastAsia="zh-CN"/>
        </w:rPr>
      </w:pPr>
    </w:p>
    <w:p w14:paraId="3D9B5FA1">
      <w:pPr>
        <w:spacing w:line="360" w:lineRule="auto"/>
        <w:jc w:val="left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2.5文本可读性</w:t>
      </w:r>
    </w:p>
    <w:p w14:paraId="0136312E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2.5.1 弗莱士-金凯德难度级数（Flesch-Kincaid Grade Level，FKGL）</w:t>
      </w:r>
    </w:p>
    <w:p w14:paraId="7082D57D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2.5.2弗莱士易读度 （Flesch Reading Ease，FRE）</w:t>
      </w:r>
    </w:p>
    <w:p w14:paraId="29854463">
      <w:pPr>
        <w:spacing w:line="360" w:lineRule="auto"/>
        <w:jc w:val="center"/>
      </w:pPr>
      <w:r>
        <w:drawing>
          <wp:inline distT="0" distB="0" distL="114300" distR="114300">
            <wp:extent cx="4642485" cy="2533015"/>
            <wp:effectExtent l="0" t="0" r="5715" b="698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6679A">
      <w:pPr>
        <w:spacing w:line="360" w:lineRule="auto"/>
        <w:jc w:val="center"/>
      </w:pPr>
      <w:r>
        <w:drawing>
          <wp:inline distT="0" distB="0" distL="114300" distR="114300">
            <wp:extent cx="4551045" cy="3226435"/>
            <wp:effectExtent l="0" t="0" r="20955" b="2476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66525">
      <w:pPr>
        <w:spacing w:line="360" w:lineRule="auto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1610" cy="1562735"/>
            <wp:effectExtent l="0" t="0" r="21590" b="1206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73E4A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2.5.3 柯派氏指数（Coleman-Liau Index，CLI）</w:t>
      </w:r>
    </w:p>
    <w:p w14:paraId="76CCF2F9">
      <w:pPr>
        <w:spacing w:line="360" w:lineRule="auto"/>
        <w:jc w:val="left"/>
      </w:pPr>
      <w:r>
        <w:drawing>
          <wp:inline distT="0" distB="0" distL="114300" distR="114300">
            <wp:extent cx="5271135" cy="1882140"/>
            <wp:effectExtent l="0" t="0" r="12065" b="2286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A04F">
      <w:pPr>
        <w:spacing w:line="360" w:lineRule="auto"/>
        <w:jc w:val="left"/>
        <w:rPr>
          <w:rFonts w:hint="eastAsia"/>
          <w:lang w:val="en-US" w:eastAsia="zh-CN"/>
        </w:rPr>
      </w:pPr>
    </w:p>
    <w:p w14:paraId="2A72B878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2.5.4 SMOG指数（Simplified Measure of Gobbledygook，SMOG）</w:t>
      </w:r>
    </w:p>
    <w:p w14:paraId="2CDBD8CF">
      <w:pPr>
        <w:spacing w:line="360" w:lineRule="auto"/>
        <w:jc w:val="left"/>
      </w:pPr>
      <w:r>
        <w:drawing>
          <wp:inline distT="0" distB="0" distL="114300" distR="114300">
            <wp:extent cx="5269865" cy="2115185"/>
            <wp:effectExtent l="0" t="0" r="13335" b="1841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65C04">
      <w:pPr>
        <w:spacing w:line="360" w:lineRule="auto"/>
        <w:jc w:val="left"/>
        <w:rPr>
          <w:rFonts w:hint="eastAsia"/>
          <w:lang w:val="en-US" w:eastAsia="zh-CN"/>
        </w:rPr>
      </w:pPr>
    </w:p>
    <w:p w14:paraId="66091410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2.5.5 自动可读性指数（Automated Readability Index，ARI）</w:t>
      </w:r>
    </w:p>
    <w:p w14:paraId="3CB2FFE9">
      <w:pPr>
        <w:spacing w:line="360" w:lineRule="auto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52645" cy="3079750"/>
            <wp:effectExtent l="0" t="0" r="20955" b="190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264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A902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2.5.6 LIX指数</w:t>
      </w:r>
    </w:p>
    <w:p w14:paraId="5EABBDEA">
      <w:pPr>
        <w:spacing w:line="360" w:lineRule="auto"/>
        <w:jc w:val="left"/>
        <w:rPr>
          <w:rFonts w:hint="eastAsia"/>
          <w:highlight w:val="cyan"/>
          <w:lang w:val="en-US" w:eastAsia="zh-CN"/>
        </w:rPr>
      </w:pPr>
      <w:r>
        <w:drawing>
          <wp:inline distT="0" distB="0" distL="114300" distR="114300">
            <wp:extent cx="5268595" cy="3082290"/>
            <wp:effectExtent l="0" t="0" r="14605" b="165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新細明體">
    <w:altName w:val="宋体-繁"/>
    <w:panose1 w:val="02020500000000000000"/>
    <w:charset w:val="86"/>
    <w:family w:val="roman"/>
    <w:pitch w:val="default"/>
    <w:sig w:usb0="A00002FF" w:usb1="28CFFCFA" w:usb2="00000016" w:usb3="00000000" w:csb0="00100001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細明體">
    <w:altName w:val="苹方-简"/>
    <w:panose1 w:val="02020509000000000000"/>
    <w:charset w:val="00"/>
    <w:family w:val="modern"/>
    <w:pitch w:val="default"/>
    <w:sig w:usb0="A00002FF" w:usb1="28CFFCFA" w:usb2="00000016" w:usb3="00000000" w:csb0="00100001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新細明體">
    <w:altName w:val="宋体-繁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新細明體">
    <w:altName w:val="宋体-繁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新細明體">
    <w:altName w:val="宋体-繁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繁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SimSun">
    <w:altName w:val="汉仪书宋二KW"/>
    <w:panose1 w:val="02010600030101010101"/>
    <w:charset w:val="86"/>
    <w:family w:val="roman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A1NjZhOTA1YzUzMmFjZGQwNmMzOGJkYzQxOWY2NzYifQ=="/>
  </w:docVars>
  <w:rsids>
    <w:rsidRoot w:val="7D37D537"/>
    <w:rsid w:val="7D37D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uiPriority w:val="0"/>
    <w:rPr>
      <w:color w:val="0000FF"/>
      <w:u w:val="single"/>
    </w:rPr>
  </w:style>
  <w:style w:type="character" w:styleId="5">
    <w:name w:val="Emphasis"/>
    <w:qFormat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99</TotalTime>
  <ScaleCrop>false</ScaleCrop>
  <LinksUpToDate>false</LinksUpToDate>
  <CharactersWithSpaces>0</CharactersWithSpaces>
  <Application>WPS Office_6.11.0.8885_F1E327BC-269C-435d-A152-05C5408002CA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2025-01-03T22:20:00Z</dcterms:created>
  <dc:creator>LingX_Infinite</dc:creator>
  <cp:lastModifiedBy>LingX_Infinite</cp:lastModifiedBy>
  <dcterms:modified xsi:type="dcterms:W3CDTF">2025-01-04T00:01:26Z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1028-6.11.0.8885</vt:lpwstr>
  </property>
  <property fmtid="{D5CDD505-2E9C-101B-9397-08002B2CF9AE}" pid="3" name="ICV">
    <vt:lpwstr>3F9017B2B255A5AA3BF27767F10E1057_41</vt:lpwstr>
  </property>
</Properties>
</file>